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FB1" w:rsidRDefault="006C7FB1" w:rsidP="006C7FB1">
      <w:pPr>
        <w:widowControl/>
        <w:shd w:val="clear" w:color="auto" w:fill="FFFFFF"/>
        <w:spacing w:line="480" w:lineRule="atLeast"/>
        <w:rPr>
          <w:rFonts w:ascii="华文中宋" w:eastAsia="华文中宋" w:hAnsi="华文中宋" w:cs="华文中宋"/>
          <w:b/>
          <w:bCs/>
          <w:sz w:val="44"/>
          <w:szCs w:val="44"/>
        </w:rPr>
      </w:pPr>
      <w:r>
        <w:rPr>
          <w:rFonts w:ascii="Microsoft YaHei UI" w:eastAsia="Microsoft YaHei UI" w:hAnsi="Microsoft YaHei UI" w:cs="宋体" w:hint="eastAsia"/>
          <w:color w:val="333333"/>
          <w:kern w:val="0"/>
          <w:sz w:val="26"/>
          <w:szCs w:val="26"/>
        </w:rPr>
        <w:t>附件</w:t>
      </w:r>
      <w:r>
        <w:rPr>
          <w:rFonts w:ascii="Microsoft YaHei UI" w:eastAsia="Microsoft YaHei UI" w:hAnsi="Microsoft YaHei UI" w:cs="宋体"/>
          <w:color w:val="333333"/>
          <w:kern w:val="0"/>
          <w:sz w:val="26"/>
          <w:szCs w:val="26"/>
        </w:rPr>
        <w:t>3</w:t>
      </w:r>
    </w:p>
    <w:p w:rsidR="006C7FB1" w:rsidRPr="00D40011" w:rsidRDefault="006C7FB1" w:rsidP="006C7FB1">
      <w:pPr>
        <w:jc w:val="center"/>
        <w:rPr>
          <w:rFonts w:ascii="仿宋" w:eastAsia="仿宋" w:hAnsi="仿宋" w:cs="华文中宋"/>
          <w:b/>
          <w:bCs/>
          <w:sz w:val="44"/>
          <w:szCs w:val="44"/>
        </w:rPr>
      </w:pPr>
      <w:r w:rsidRPr="00D40011">
        <w:rPr>
          <w:rFonts w:ascii="仿宋" w:eastAsia="仿宋" w:hAnsi="仿宋" w:cs="华文中宋" w:hint="eastAsia"/>
          <w:b/>
          <w:bCs/>
          <w:sz w:val="44"/>
          <w:szCs w:val="44"/>
        </w:rPr>
        <w:t>健康监测记录表（个人填写)</w:t>
      </w:r>
    </w:p>
    <w:p w:rsidR="006C7FB1" w:rsidRPr="0082168C" w:rsidRDefault="006C7FB1" w:rsidP="0082168C">
      <w:pPr>
        <w:rPr>
          <w:rFonts w:ascii="仿宋_GB2312" w:eastAsia="仿宋_GB2312" w:hAnsi="仿宋_GB2312" w:cs="仿宋_GB2312"/>
          <w:sz w:val="28"/>
          <w:szCs w:val="28"/>
        </w:rPr>
      </w:pPr>
      <w:r w:rsidRPr="0082168C">
        <w:rPr>
          <w:rFonts w:ascii="仿宋_GB2312" w:eastAsia="仿宋_GB2312" w:hAnsi="仿宋_GB2312" w:cs="仿宋_GB2312" w:hint="eastAsia"/>
          <w:sz w:val="28"/>
          <w:szCs w:val="28"/>
        </w:rPr>
        <w:t xml:space="preserve">姓名：      </w:t>
      </w:r>
      <w:r w:rsidR="0082168C" w:rsidRPr="0082168C">
        <w:rPr>
          <w:rFonts w:ascii="仿宋_GB2312" w:eastAsia="仿宋_GB2312" w:hAnsi="仿宋_GB2312" w:cs="仿宋_GB2312"/>
          <w:sz w:val="28"/>
          <w:szCs w:val="28"/>
        </w:rPr>
        <w:t xml:space="preserve">     </w:t>
      </w:r>
      <w:r w:rsidRPr="0082168C">
        <w:rPr>
          <w:rFonts w:ascii="仿宋_GB2312" w:eastAsia="仿宋_GB2312" w:hAnsi="仿宋_GB2312" w:cs="仿宋_GB2312" w:hint="eastAsia"/>
          <w:sz w:val="28"/>
          <w:szCs w:val="28"/>
        </w:rPr>
        <w:t xml:space="preserve">    </w:t>
      </w:r>
      <w:r w:rsidR="00DD20DE" w:rsidRPr="0082168C">
        <w:rPr>
          <w:rFonts w:ascii="仿宋_GB2312" w:eastAsia="仿宋_GB2312" w:hAnsi="仿宋_GB2312" w:cs="仿宋_GB2312" w:hint="eastAsia"/>
          <w:sz w:val="28"/>
          <w:szCs w:val="28"/>
        </w:rPr>
        <w:t>学校</w:t>
      </w:r>
      <w:r w:rsidR="0082168C" w:rsidRPr="0082168C">
        <w:rPr>
          <w:rFonts w:ascii="仿宋_GB2312" w:eastAsia="仿宋_GB2312" w:hAnsi="仿宋_GB2312" w:cs="仿宋_GB2312" w:hint="eastAsia"/>
          <w:sz w:val="28"/>
          <w:szCs w:val="28"/>
        </w:rPr>
        <w:t>：</w:t>
      </w:r>
    </w:p>
    <w:tbl>
      <w:tblPr>
        <w:tblpPr w:leftFromText="180" w:rightFromText="180" w:vertAnchor="page" w:horzAnchor="page" w:tblpXSpec="center" w:tblpY="3806"/>
        <w:tblOverlap w:val="never"/>
        <w:tblW w:w="8281" w:type="dxa"/>
        <w:jc w:val="center"/>
        <w:tblLayout w:type="fixed"/>
        <w:tblCellMar>
          <w:left w:w="10" w:type="dxa"/>
          <w:right w:w="10" w:type="dxa"/>
        </w:tblCellMar>
        <w:tblLook w:val="04A0"/>
      </w:tblPr>
      <w:tblGrid>
        <w:gridCol w:w="1895"/>
        <w:gridCol w:w="1462"/>
        <w:gridCol w:w="1921"/>
        <w:gridCol w:w="3003"/>
      </w:tblGrid>
      <w:tr w:rsidR="006C7FB1" w:rsidTr="00FE370A">
        <w:trPr>
          <w:trHeight w:val="562"/>
          <w:jc w:val="center"/>
        </w:trPr>
        <w:tc>
          <w:tcPr>
            <w:tcW w:w="33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spacing w:line="3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日期</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spacing w:line="360" w:lineRule="exact"/>
              <w:ind w:left="20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体温（℃）</w:t>
            </w:r>
          </w:p>
        </w:tc>
        <w:tc>
          <w:tcPr>
            <w:tcW w:w="3003"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spacing w:line="3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症状</w:t>
            </w:r>
          </w:p>
        </w:tc>
      </w:tr>
      <w:tr w:rsidR="006C7FB1" w:rsidTr="00FE370A">
        <w:trPr>
          <w:trHeight w:hRule="exact" w:val="680"/>
          <w:jc w:val="center"/>
        </w:trPr>
        <w:tc>
          <w:tcPr>
            <w:tcW w:w="18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月   日</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tabs>
                <w:tab w:val="center" w:pos="488"/>
              </w:tabs>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早</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300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r>
      <w:tr w:rsidR="006C7FB1" w:rsidTr="00FE370A">
        <w:trPr>
          <w:trHeight w:hRule="exact" w:val="680"/>
          <w:jc w:val="center"/>
        </w:trPr>
        <w:tc>
          <w:tcPr>
            <w:tcW w:w="189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晚</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300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r>
      <w:tr w:rsidR="006C7FB1" w:rsidTr="00FE370A">
        <w:trPr>
          <w:trHeight w:hRule="exact" w:val="680"/>
          <w:jc w:val="center"/>
        </w:trPr>
        <w:tc>
          <w:tcPr>
            <w:tcW w:w="18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月   日</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tabs>
                <w:tab w:val="center" w:pos="488"/>
              </w:tabs>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早</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3003" w:type="dxa"/>
            <w:vMerge w:val="restart"/>
            <w:tcBorders>
              <w:top w:val="single" w:sz="4" w:space="0" w:color="auto"/>
              <w:left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r>
      <w:tr w:rsidR="006C7FB1" w:rsidTr="00FE370A">
        <w:trPr>
          <w:trHeight w:hRule="exact" w:val="680"/>
          <w:jc w:val="center"/>
        </w:trPr>
        <w:tc>
          <w:tcPr>
            <w:tcW w:w="189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spacing w:line="240" w:lineRule="auto"/>
              <w:jc w:val="center"/>
              <w:rPr>
                <w:rFonts w:ascii="仿宋_GB2312" w:eastAsia="仿宋_GB2312" w:hAnsi="仿宋_GB2312" w:cs="仿宋_GB2312"/>
                <w:sz w:val="32"/>
                <w:szCs w:val="32"/>
              </w:rPr>
            </w:pP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tabs>
                <w:tab w:val="center" w:pos="488"/>
              </w:tabs>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晚</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3003" w:type="dxa"/>
            <w:vMerge/>
            <w:tcBorders>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r>
      <w:tr w:rsidR="006C7FB1" w:rsidTr="00FE370A">
        <w:trPr>
          <w:trHeight w:hRule="exact" w:val="680"/>
          <w:jc w:val="center"/>
        </w:trPr>
        <w:tc>
          <w:tcPr>
            <w:tcW w:w="18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月   日</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tabs>
                <w:tab w:val="center" w:pos="488"/>
              </w:tabs>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早</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3003" w:type="dxa"/>
            <w:vMerge w:val="restart"/>
            <w:tcBorders>
              <w:top w:val="single" w:sz="4" w:space="0" w:color="auto"/>
              <w:left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r>
      <w:tr w:rsidR="006C7FB1" w:rsidTr="00FE370A">
        <w:trPr>
          <w:trHeight w:hRule="exact" w:val="680"/>
          <w:jc w:val="center"/>
        </w:trPr>
        <w:tc>
          <w:tcPr>
            <w:tcW w:w="189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tabs>
                <w:tab w:val="center" w:pos="488"/>
              </w:tabs>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晚</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3003" w:type="dxa"/>
            <w:vMerge/>
            <w:tcBorders>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r>
      <w:tr w:rsidR="006C7FB1" w:rsidTr="00FE370A">
        <w:trPr>
          <w:trHeight w:hRule="exact" w:val="680"/>
          <w:jc w:val="center"/>
        </w:trPr>
        <w:tc>
          <w:tcPr>
            <w:tcW w:w="18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月   日</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tabs>
                <w:tab w:val="center" w:pos="488"/>
              </w:tabs>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早</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3003" w:type="dxa"/>
            <w:vMerge w:val="restart"/>
            <w:tcBorders>
              <w:top w:val="single" w:sz="4" w:space="0" w:color="auto"/>
              <w:left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r>
      <w:tr w:rsidR="006C7FB1" w:rsidTr="00FE370A">
        <w:trPr>
          <w:trHeight w:hRule="exact" w:val="680"/>
          <w:jc w:val="center"/>
        </w:trPr>
        <w:tc>
          <w:tcPr>
            <w:tcW w:w="189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tabs>
                <w:tab w:val="center" w:pos="488"/>
              </w:tabs>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晚</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3003" w:type="dxa"/>
            <w:vMerge/>
            <w:tcBorders>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r>
      <w:tr w:rsidR="006C7FB1" w:rsidTr="00FE370A">
        <w:trPr>
          <w:trHeight w:hRule="exact" w:val="680"/>
          <w:jc w:val="center"/>
        </w:trPr>
        <w:tc>
          <w:tcPr>
            <w:tcW w:w="18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月   日</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tabs>
                <w:tab w:val="center" w:pos="488"/>
              </w:tabs>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早</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3003" w:type="dxa"/>
            <w:vMerge w:val="restart"/>
            <w:tcBorders>
              <w:top w:val="single" w:sz="4" w:space="0" w:color="auto"/>
              <w:left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r>
      <w:tr w:rsidR="006C7FB1" w:rsidTr="00FE370A">
        <w:trPr>
          <w:trHeight w:hRule="exact" w:val="680"/>
          <w:jc w:val="center"/>
        </w:trPr>
        <w:tc>
          <w:tcPr>
            <w:tcW w:w="189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tabs>
                <w:tab w:val="center" w:pos="488"/>
              </w:tabs>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晚</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3003" w:type="dxa"/>
            <w:vMerge/>
            <w:tcBorders>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r>
      <w:tr w:rsidR="006C7FB1" w:rsidTr="00FE370A">
        <w:trPr>
          <w:trHeight w:hRule="exact" w:val="680"/>
          <w:jc w:val="center"/>
        </w:trPr>
        <w:tc>
          <w:tcPr>
            <w:tcW w:w="18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月   日</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tabs>
                <w:tab w:val="center" w:pos="488"/>
              </w:tabs>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早</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3003" w:type="dxa"/>
            <w:vMerge w:val="restart"/>
            <w:tcBorders>
              <w:top w:val="single" w:sz="4" w:space="0" w:color="auto"/>
              <w:left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r>
      <w:tr w:rsidR="006C7FB1" w:rsidTr="00FE370A">
        <w:trPr>
          <w:trHeight w:hRule="exact" w:val="680"/>
          <w:jc w:val="center"/>
        </w:trPr>
        <w:tc>
          <w:tcPr>
            <w:tcW w:w="189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tabs>
                <w:tab w:val="center" w:pos="488"/>
              </w:tabs>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晚</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3003" w:type="dxa"/>
            <w:vMerge/>
            <w:tcBorders>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r>
      <w:tr w:rsidR="006C7FB1" w:rsidTr="00FE370A">
        <w:trPr>
          <w:trHeight w:hRule="exact" w:val="680"/>
          <w:jc w:val="center"/>
        </w:trPr>
        <w:tc>
          <w:tcPr>
            <w:tcW w:w="18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月   日</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tabs>
                <w:tab w:val="center" w:pos="488"/>
              </w:tabs>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早</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300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r>
      <w:tr w:rsidR="006C7FB1" w:rsidTr="00FE370A">
        <w:trPr>
          <w:trHeight w:hRule="exact" w:val="680"/>
          <w:jc w:val="center"/>
        </w:trPr>
        <w:tc>
          <w:tcPr>
            <w:tcW w:w="189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tabs>
                <w:tab w:val="center" w:pos="488"/>
              </w:tabs>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晚</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300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r>
      <w:tr w:rsidR="006C7FB1" w:rsidTr="00FE370A">
        <w:trPr>
          <w:trHeight w:hRule="exact" w:val="680"/>
          <w:jc w:val="center"/>
        </w:trPr>
        <w:tc>
          <w:tcPr>
            <w:tcW w:w="18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月   日</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tabs>
                <w:tab w:val="center" w:pos="488"/>
              </w:tabs>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早</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300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r>
      <w:tr w:rsidR="006C7FB1" w:rsidTr="00FE370A">
        <w:trPr>
          <w:trHeight w:hRule="exact" w:val="680"/>
          <w:jc w:val="center"/>
        </w:trPr>
        <w:tc>
          <w:tcPr>
            <w:tcW w:w="189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晚</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300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r>
      <w:tr w:rsidR="006C7FB1" w:rsidTr="00FE370A">
        <w:trPr>
          <w:trHeight w:hRule="exact" w:val="680"/>
          <w:jc w:val="center"/>
        </w:trPr>
        <w:tc>
          <w:tcPr>
            <w:tcW w:w="18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月   日</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tabs>
                <w:tab w:val="center" w:pos="488"/>
              </w:tabs>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早</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300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r>
      <w:tr w:rsidR="006C7FB1" w:rsidTr="00FE370A">
        <w:trPr>
          <w:trHeight w:hRule="exact" w:val="680"/>
          <w:jc w:val="center"/>
        </w:trPr>
        <w:tc>
          <w:tcPr>
            <w:tcW w:w="189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晚</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300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r>
      <w:tr w:rsidR="006C7FB1" w:rsidTr="00FE370A">
        <w:trPr>
          <w:trHeight w:hRule="exact" w:val="680"/>
          <w:jc w:val="center"/>
        </w:trPr>
        <w:tc>
          <w:tcPr>
            <w:tcW w:w="18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月   日</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tabs>
                <w:tab w:val="center" w:pos="488"/>
              </w:tabs>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早</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300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r>
      <w:tr w:rsidR="006C7FB1" w:rsidTr="00FE370A">
        <w:trPr>
          <w:trHeight w:hRule="exact" w:val="680"/>
          <w:jc w:val="center"/>
        </w:trPr>
        <w:tc>
          <w:tcPr>
            <w:tcW w:w="189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晚</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300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r>
      <w:tr w:rsidR="006C7FB1" w:rsidTr="00FE370A">
        <w:trPr>
          <w:trHeight w:hRule="exact" w:val="680"/>
          <w:jc w:val="center"/>
        </w:trPr>
        <w:tc>
          <w:tcPr>
            <w:tcW w:w="18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月   日</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tabs>
                <w:tab w:val="center" w:pos="488"/>
              </w:tabs>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早</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300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r>
      <w:tr w:rsidR="006C7FB1" w:rsidTr="00FE370A">
        <w:trPr>
          <w:trHeight w:hRule="exact" w:val="680"/>
          <w:jc w:val="center"/>
        </w:trPr>
        <w:tc>
          <w:tcPr>
            <w:tcW w:w="189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晚</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300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r>
      <w:tr w:rsidR="006C7FB1" w:rsidTr="00FE370A">
        <w:trPr>
          <w:trHeight w:hRule="exact" w:val="680"/>
          <w:jc w:val="center"/>
        </w:trPr>
        <w:tc>
          <w:tcPr>
            <w:tcW w:w="18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月   日</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tabs>
                <w:tab w:val="center" w:pos="488"/>
              </w:tabs>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早</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300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r>
      <w:tr w:rsidR="006C7FB1" w:rsidTr="00FE370A">
        <w:trPr>
          <w:trHeight w:hRule="exact" w:val="680"/>
          <w:jc w:val="center"/>
        </w:trPr>
        <w:tc>
          <w:tcPr>
            <w:tcW w:w="189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晚</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300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r>
      <w:tr w:rsidR="006C7FB1" w:rsidTr="00FE370A">
        <w:trPr>
          <w:trHeight w:hRule="exact" w:val="680"/>
          <w:jc w:val="center"/>
        </w:trPr>
        <w:tc>
          <w:tcPr>
            <w:tcW w:w="18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月   日</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tabs>
                <w:tab w:val="center" w:pos="488"/>
              </w:tabs>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早</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300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r>
      <w:tr w:rsidR="006C7FB1" w:rsidTr="00FE370A">
        <w:trPr>
          <w:trHeight w:hRule="exact" w:val="680"/>
          <w:jc w:val="center"/>
        </w:trPr>
        <w:tc>
          <w:tcPr>
            <w:tcW w:w="189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晚</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300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r>
      <w:tr w:rsidR="006C7FB1" w:rsidTr="00FE370A">
        <w:trPr>
          <w:trHeight w:hRule="exact" w:val="680"/>
          <w:jc w:val="center"/>
        </w:trPr>
        <w:tc>
          <w:tcPr>
            <w:tcW w:w="18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月   日</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tabs>
                <w:tab w:val="center" w:pos="488"/>
              </w:tabs>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早</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300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r>
      <w:tr w:rsidR="006C7FB1" w:rsidTr="00FE370A">
        <w:trPr>
          <w:trHeight w:hRule="exact" w:val="680"/>
          <w:jc w:val="center"/>
        </w:trPr>
        <w:tc>
          <w:tcPr>
            <w:tcW w:w="189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pStyle w:val="5"/>
              <w:shd w:val="clear" w:color="auto" w:fill="auto"/>
              <w:spacing w:line="24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晚</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c>
          <w:tcPr>
            <w:tcW w:w="300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C7FB1" w:rsidRDefault="006C7FB1" w:rsidP="00FE370A">
            <w:pPr>
              <w:jc w:val="center"/>
              <w:rPr>
                <w:rFonts w:ascii="仿宋_GB2312" w:eastAsia="仿宋_GB2312" w:hAnsi="仿宋_GB2312" w:cs="仿宋_GB2312"/>
                <w:sz w:val="32"/>
                <w:szCs w:val="32"/>
              </w:rPr>
            </w:pPr>
          </w:p>
        </w:tc>
      </w:tr>
    </w:tbl>
    <w:p w:rsidR="006C7FB1" w:rsidRDefault="006C7FB1" w:rsidP="006C7FB1">
      <w:pPr>
        <w:pStyle w:val="5"/>
        <w:widowControl/>
        <w:shd w:val="clear" w:color="auto" w:fill="auto"/>
        <w:spacing w:before="120" w:line="440" w:lineRule="exact"/>
        <w:ind w:rightChars="200" w:right="42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1、“体温”填水银体温计测腋下温度，其他症状填写</w:t>
      </w:r>
    </w:p>
    <w:p w:rsidR="006C7FB1" w:rsidRDefault="006C7FB1" w:rsidP="006C7FB1">
      <w:pPr>
        <w:pStyle w:val="5"/>
        <w:widowControl/>
        <w:shd w:val="clear" w:color="auto" w:fill="auto"/>
        <w:spacing w:before="120" w:line="440" w:lineRule="exact"/>
        <w:ind w:rightChars="200" w:right="42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相应情况：包括咳嗽、咳痰、咽痛、打喷嚏、流涕、鼻塞、头痛、肌肉酸痛；关节酸痛、气促、呼吸困难、胸闷、结膜充血、腹痛、皮疹、黄疸等或无。</w:t>
      </w:r>
    </w:p>
    <w:p w:rsidR="006C7FB1" w:rsidRDefault="006C7FB1" w:rsidP="006C7FB1">
      <w:pPr>
        <w:pStyle w:val="5"/>
        <w:widowControl/>
        <w:shd w:val="clear" w:color="auto" w:fill="auto"/>
        <w:spacing w:before="120" w:line="440" w:lineRule="exact"/>
        <w:ind w:rightChars="200" w:right="42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2、每日自主开展健康监测，并按要求于集体类活动前提供给集体类活动主办单位。</w:t>
      </w:r>
    </w:p>
    <w:p w:rsidR="006C7FB1" w:rsidRDefault="006C7FB1" w:rsidP="006C7FB1">
      <w:pPr>
        <w:pStyle w:val="5"/>
        <w:widowControl/>
        <w:shd w:val="clear" w:color="auto" w:fill="auto"/>
        <w:spacing w:before="120" w:line="440" w:lineRule="exact"/>
        <w:ind w:rightChars="200" w:right="42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3、有上述症状应及时向集体类活动主办单位报告，未排除传染病者或存在其他身体不适者不得参会。</w:t>
      </w:r>
    </w:p>
    <w:p w:rsidR="006C7FB1" w:rsidRDefault="006C7FB1" w:rsidP="006C7FB1">
      <w:pPr>
        <w:pStyle w:val="5"/>
        <w:widowControl/>
        <w:shd w:val="clear" w:color="auto" w:fill="auto"/>
        <w:spacing w:before="120" w:line="440" w:lineRule="exact"/>
        <w:ind w:rightChars="200" w:right="420" w:firstLineChars="200" w:firstLine="640"/>
        <w:jc w:val="left"/>
        <w:rPr>
          <w:rFonts w:ascii="仿宋_GB2312" w:eastAsia="仿宋_GB2312" w:hAnsi="仿宋_GB2312" w:cs="仿宋_GB2312"/>
          <w:sz w:val="32"/>
          <w:szCs w:val="32"/>
        </w:rPr>
      </w:pPr>
    </w:p>
    <w:p w:rsidR="006C7FB1" w:rsidRDefault="006C7FB1" w:rsidP="006C7FB1">
      <w:pPr>
        <w:pStyle w:val="5"/>
        <w:widowControl/>
        <w:shd w:val="clear" w:color="auto" w:fill="auto"/>
        <w:spacing w:before="120" w:line="440" w:lineRule="exact"/>
        <w:ind w:rightChars="200" w:right="420" w:firstLineChars="200" w:firstLine="640"/>
        <w:jc w:val="left"/>
        <w:rPr>
          <w:rFonts w:ascii="仿宋_GB2312" w:eastAsia="仿宋_GB2312" w:hAnsi="仿宋_GB2312" w:cs="仿宋_GB2312"/>
          <w:sz w:val="32"/>
          <w:szCs w:val="32"/>
        </w:rPr>
      </w:pPr>
    </w:p>
    <w:p w:rsidR="00DD20DE" w:rsidRDefault="00DD20DE" w:rsidP="006C7FB1">
      <w:pPr>
        <w:jc w:val="center"/>
        <w:rPr>
          <w:rFonts w:ascii="华文中宋" w:eastAsia="华文中宋" w:hAnsi="华文中宋" w:cs="华文中宋"/>
          <w:b/>
          <w:bCs/>
          <w:sz w:val="44"/>
          <w:szCs w:val="44"/>
        </w:rPr>
      </w:pPr>
    </w:p>
    <w:p w:rsidR="006C7FB1" w:rsidRPr="00D40011" w:rsidRDefault="008834F4" w:rsidP="006C7FB1">
      <w:pPr>
        <w:jc w:val="center"/>
        <w:rPr>
          <w:rFonts w:ascii="仿宋" w:eastAsia="仿宋" w:hAnsi="仿宋" w:cs="华文中宋"/>
          <w:b/>
          <w:bCs/>
          <w:sz w:val="40"/>
          <w:szCs w:val="40"/>
        </w:rPr>
      </w:pPr>
      <w:r w:rsidRPr="00D40011">
        <w:rPr>
          <w:rFonts w:ascii="仿宋" w:eastAsia="仿宋" w:hAnsi="仿宋" w:cs="华文中宋" w:hint="eastAsia"/>
          <w:b/>
          <w:bCs/>
          <w:sz w:val="40"/>
          <w:szCs w:val="40"/>
        </w:rPr>
        <w:t>疫情防控</w:t>
      </w:r>
      <w:r w:rsidR="006C7FB1" w:rsidRPr="00D40011">
        <w:rPr>
          <w:rFonts w:ascii="仿宋" w:eastAsia="仿宋" w:hAnsi="仿宋" w:cs="华文中宋" w:hint="eastAsia"/>
          <w:b/>
          <w:bCs/>
          <w:sz w:val="40"/>
          <w:szCs w:val="40"/>
        </w:rPr>
        <w:t>承诺书</w:t>
      </w:r>
    </w:p>
    <w:p w:rsidR="008834F4" w:rsidRDefault="008834F4" w:rsidP="008834F4">
      <w:pPr>
        <w:spacing w:line="360" w:lineRule="auto"/>
        <w:ind w:firstLineChars="200" w:firstLine="560"/>
        <w:jc w:val="left"/>
        <w:rPr>
          <w:rFonts w:ascii="仿宋_GB2312" w:eastAsia="仿宋_GB2312"/>
          <w:sz w:val="28"/>
          <w:szCs w:val="28"/>
        </w:rPr>
      </w:pPr>
    </w:p>
    <w:p w:rsidR="008834F4" w:rsidRDefault="008834F4" w:rsidP="008834F4">
      <w:pPr>
        <w:spacing w:line="360" w:lineRule="auto"/>
        <w:ind w:firstLineChars="200" w:firstLine="560"/>
        <w:rPr>
          <w:rFonts w:ascii="仿宋_GB2312" w:eastAsia="仿宋_GB2312"/>
          <w:sz w:val="28"/>
          <w:szCs w:val="28"/>
        </w:rPr>
      </w:pPr>
      <w:r>
        <w:rPr>
          <w:rFonts w:ascii="仿宋_GB2312" w:eastAsia="仿宋_GB2312" w:hint="eastAsia"/>
          <w:sz w:val="28"/>
          <w:szCs w:val="28"/>
        </w:rPr>
        <w:t>本人</w:t>
      </w:r>
      <w:r w:rsidRPr="008834F4">
        <w:rPr>
          <w:rFonts w:ascii="仿宋_GB2312" w:eastAsia="仿宋_GB2312"/>
          <w:sz w:val="28"/>
          <w:szCs w:val="28"/>
        </w:rPr>
        <w:t>自觉遵守国家法律法规、上海市新冠疫情防控各项管理条例及疫情期间的管理规定。根据防控要求，按照对自己负责、对他人负责、对社会负责的原则，承担疫情防控社会责任</w:t>
      </w:r>
      <w:r>
        <w:rPr>
          <w:rFonts w:ascii="仿宋_GB2312" w:eastAsia="仿宋_GB2312" w:hint="eastAsia"/>
          <w:sz w:val="28"/>
          <w:szCs w:val="28"/>
        </w:rPr>
        <w:t>并</w:t>
      </w:r>
      <w:r w:rsidRPr="008834F4">
        <w:rPr>
          <w:rFonts w:ascii="仿宋_GB2312" w:eastAsia="仿宋_GB2312"/>
          <w:sz w:val="28"/>
          <w:szCs w:val="28"/>
        </w:rPr>
        <w:t>郑重作出如下承诺：</w:t>
      </w:r>
    </w:p>
    <w:p w:rsidR="008834F4" w:rsidRDefault="008834F4" w:rsidP="008834F4">
      <w:pPr>
        <w:spacing w:line="360" w:lineRule="auto"/>
        <w:ind w:firstLineChars="200" w:firstLine="560"/>
        <w:rPr>
          <w:rFonts w:ascii="仿宋_GB2312" w:eastAsia="仿宋_GB2312"/>
          <w:sz w:val="28"/>
          <w:szCs w:val="28"/>
        </w:rPr>
      </w:pPr>
      <w:r w:rsidRPr="008834F4">
        <w:rPr>
          <w:rFonts w:ascii="仿宋_GB2312" w:eastAsia="仿宋_GB2312"/>
          <w:sz w:val="28"/>
          <w:szCs w:val="28"/>
        </w:rPr>
        <w:t>1.</w:t>
      </w:r>
      <w:r w:rsidRPr="008834F4">
        <w:rPr>
          <w:rFonts w:ascii="仿宋_GB2312" w:eastAsia="仿宋_GB2312"/>
          <w:sz w:val="28"/>
          <w:szCs w:val="28"/>
        </w:rPr>
        <w:t> </w:t>
      </w:r>
      <w:r>
        <w:rPr>
          <w:rFonts w:ascii="仿宋_GB2312" w:eastAsia="仿宋_GB2312" w:hint="eastAsia"/>
          <w:sz w:val="28"/>
          <w:szCs w:val="28"/>
        </w:rPr>
        <w:t>本人</w:t>
      </w:r>
      <w:r w:rsidRPr="008834F4">
        <w:rPr>
          <w:rFonts w:ascii="仿宋_GB2312" w:eastAsia="仿宋_GB2312"/>
          <w:sz w:val="28"/>
          <w:szCs w:val="28"/>
        </w:rPr>
        <w:t>在参</w:t>
      </w:r>
      <w:r>
        <w:rPr>
          <w:rFonts w:ascii="仿宋_GB2312" w:eastAsia="仿宋_GB2312" w:hint="eastAsia"/>
          <w:sz w:val="28"/>
          <w:szCs w:val="28"/>
        </w:rPr>
        <w:t>加笔试</w:t>
      </w:r>
      <w:r w:rsidRPr="008834F4">
        <w:rPr>
          <w:rFonts w:ascii="仿宋_GB2312" w:eastAsia="仿宋_GB2312"/>
          <w:sz w:val="28"/>
          <w:szCs w:val="28"/>
        </w:rPr>
        <w:t>前</w:t>
      </w:r>
      <w:r w:rsidRPr="008834F4">
        <w:rPr>
          <w:rFonts w:ascii="仿宋_GB2312" w:eastAsia="仿宋_GB2312"/>
          <w:sz w:val="28"/>
          <w:szCs w:val="28"/>
        </w:rPr>
        <w:t> </w:t>
      </w:r>
      <w:r w:rsidRPr="008834F4">
        <w:rPr>
          <w:rFonts w:ascii="仿宋_GB2312" w:eastAsia="仿宋_GB2312"/>
          <w:sz w:val="28"/>
          <w:szCs w:val="28"/>
        </w:rPr>
        <w:t>14</w:t>
      </w:r>
      <w:r w:rsidRPr="008834F4">
        <w:rPr>
          <w:rFonts w:ascii="仿宋_GB2312" w:eastAsia="仿宋_GB2312"/>
          <w:sz w:val="28"/>
          <w:szCs w:val="28"/>
        </w:rPr>
        <w:t> </w:t>
      </w:r>
      <w:r w:rsidRPr="008834F4">
        <w:rPr>
          <w:rFonts w:ascii="仿宋_GB2312" w:eastAsia="仿宋_GB2312"/>
          <w:sz w:val="28"/>
          <w:szCs w:val="28"/>
        </w:rPr>
        <w:t>天没有疫情重点地区（包括境外、国内中高风险地区等）旅居史和接触史。</w:t>
      </w:r>
    </w:p>
    <w:p w:rsidR="008834F4" w:rsidRDefault="008834F4" w:rsidP="008834F4">
      <w:pPr>
        <w:spacing w:line="360" w:lineRule="auto"/>
        <w:ind w:firstLineChars="200" w:firstLine="560"/>
        <w:rPr>
          <w:rFonts w:ascii="仿宋_GB2312" w:eastAsia="仿宋_GB2312"/>
          <w:sz w:val="28"/>
          <w:szCs w:val="28"/>
        </w:rPr>
      </w:pPr>
      <w:r w:rsidRPr="008834F4">
        <w:rPr>
          <w:rFonts w:ascii="仿宋_GB2312" w:eastAsia="仿宋_GB2312"/>
          <w:sz w:val="28"/>
          <w:szCs w:val="28"/>
        </w:rPr>
        <w:t>2．</w:t>
      </w:r>
      <w:r>
        <w:rPr>
          <w:rFonts w:ascii="仿宋_GB2312" w:eastAsia="仿宋_GB2312" w:hint="eastAsia"/>
          <w:sz w:val="28"/>
          <w:szCs w:val="28"/>
        </w:rPr>
        <w:t>本人</w:t>
      </w:r>
      <w:r w:rsidRPr="008834F4">
        <w:rPr>
          <w:rFonts w:ascii="仿宋_GB2312" w:eastAsia="仿宋_GB2312"/>
          <w:sz w:val="28"/>
          <w:szCs w:val="28"/>
        </w:rPr>
        <w:t>及家庭成员身体健康，参会前</w:t>
      </w:r>
      <w:r w:rsidRPr="008834F4">
        <w:rPr>
          <w:rFonts w:ascii="仿宋_GB2312" w:eastAsia="仿宋_GB2312"/>
          <w:sz w:val="28"/>
          <w:szCs w:val="28"/>
        </w:rPr>
        <w:t> </w:t>
      </w:r>
      <w:r w:rsidRPr="008834F4">
        <w:rPr>
          <w:rFonts w:ascii="仿宋_GB2312" w:eastAsia="仿宋_GB2312"/>
          <w:sz w:val="28"/>
          <w:szCs w:val="28"/>
        </w:rPr>
        <w:t>14天没有发热、咳嗷、胸闷、气短、无力、呕吐等不适症状。</w:t>
      </w:r>
    </w:p>
    <w:p w:rsidR="008834F4" w:rsidRDefault="008834F4" w:rsidP="008834F4">
      <w:pPr>
        <w:spacing w:line="360" w:lineRule="auto"/>
        <w:ind w:firstLineChars="200" w:firstLine="560"/>
        <w:rPr>
          <w:rFonts w:ascii="仿宋_GB2312" w:eastAsia="仿宋_GB2312"/>
          <w:sz w:val="28"/>
          <w:szCs w:val="28"/>
        </w:rPr>
      </w:pPr>
      <w:r w:rsidRPr="008834F4">
        <w:rPr>
          <w:rFonts w:ascii="仿宋_GB2312" w:eastAsia="仿宋_GB2312"/>
          <w:sz w:val="28"/>
          <w:szCs w:val="28"/>
        </w:rPr>
        <w:t>3.</w:t>
      </w:r>
      <w:r w:rsidR="0082168C">
        <w:rPr>
          <w:rFonts w:ascii="仿宋_GB2312" w:eastAsia="仿宋_GB2312"/>
          <w:sz w:val="28"/>
          <w:szCs w:val="28"/>
        </w:rPr>
        <w:t xml:space="preserve"> </w:t>
      </w:r>
      <w:r>
        <w:rPr>
          <w:rFonts w:ascii="仿宋_GB2312" w:eastAsia="仿宋_GB2312" w:hint="eastAsia"/>
          <w:sz w:val="28"/>
          <w:szCs w:val="28"/>
        </w:rPr>
        <w:t>本人</w:t>
      </w:r>
      <w:r w:rsidRPr="008834F4">
        <w:rPr>
          <w:rFonts w:ascii="仿宋_GB2312" w:eastAsia="仿宋_GB2312"/>
          <w:sz w:val="28"/>
          <w:szCs w:val="28"/>
        </w:rPr>
        <w:t>必须在进入会场前持有24小时内核酸检测阴性报告。</w:t>
      </w:r>
    </w:p>
    <w:p w:rsidR="008834F4" w:rsidRDefault="008834F4" w:rsidP="008834F4">
      <w:pPr>
        <w:spacing w:line="360" w:lineRule="auto"/>
        <w:ind w:firstLineChars="200" w:firstLine="560"/>
        <w:rPr>
          <w:rFonts w:ascii="仿宋_GB2312" w:eastAsia="仿宋_GB2312"/>
          <w:sz w:val="28"/>
          <w:szCs w:val="28"/>
        </w:rPr>
      </w:pPr>
      <w:r w:rsidRPr="008834F4">
        <w:rPr>
          <w:rFonts w:ascii="仿宋_GB2312" w:eastAsia="仿宋_GB2312"/>
          <w:sz w:val="28"/>
          <w:szCs w:val="28"/>
        </w:rPr>
        <w:t>4.</w:t>
      </w:r>
      <w:r w:rsidR="00124DE4">
        <w:rPr>
          <w:rFonts w:ascii="仿宋_GB2312" w:eastAsia="仿宋_GB2312"/>
          <w:sz w:val="28"/>
          <w:szCs w:val="28"/>
        </w:rPr>
        <w:t xml:space="preserve"> </w:t>
      </w:r>
      <w:r>
        <w:rPr>
          <w:rFonts w:ascii="仿宋_GB2312" w:eastAsia="仿宋_GB2312" w:hint="eastAsia"/>
          <w:sz w:val="28"/>
          <w:szCs w:val="28"/>
        </w:rPr>
        <w:t>本人</w:t>
      </w:r>
      <w:r w:rsidRPr="008834F4">
        <w:rPr>
          <w:rFonts w:ascii="仿宋_GB2312" w:eastAsia="仿宋_GB2312"/>
          <w:sz w:val="28"/>
          <w:szCs w:val="28"/>
        </w:rPr>
        <w:t>保证遵守举办方以及卫生健康防疫部门关于新冠肺炎疫情防控有关规定，室内密闭环境规范佩戴口罩。</w:t>
      </w:r>
    </w:p>
    <w:p w:rsidR="008834F4" w:rsidRDefault="008834F4" w:rsidP="008834F4">
      <w:pPr>
        <w:spacing w:line="360" w:lineRule="auto"/>
        <w:ind w:firstLineChars="200" w:firstLine="560"/>
        <w:rPr>
          <w:rFonts w:ascii="仿宋_GB2312" w:eastAsia="仿宋_GB2312"/>
          <w:sz w:val="28"/>
          <w:szCs w:val="28"/>
        </w:rPr>
      </w:pPr>
      <w:r w:rsidRPr="008834F4">
        <w:rPr>
          <w:rFonts w:ascii="仿宋_GB2312" w:eastAsia="仿宋_GB2312"/>
          <w:sz w:val="28"/>
          <w:szCs w:val="28"/>
        </w:rPr>
        <w:t>5.</w:t>
      </w:r>
      <w:r w:rsidRPr="008834F4">
        <w:rPr>
          <w:rFonts w:ascii="仿宋_GB2312" w:eastAsia="仿宋_GB2312"/>
          <w:sz w:val="28"/>
          <w:szCs w:val="28"/>
        </w:rPr>
        <w:t> </w:t>
      </w:r>
      <w:r w:rsidRPr="008834F4">
        <w:rPr>
          <w:rFonts w:ascii="仿宋_GB2312" w:eastAsia="仿宋_GB2312"/>
          <w:sz w:val="28"/>
          <w:szCs w:val="28"/>
        </w:rPr>
        <w:t>本</w:t>
      </w:r>
      <w:r>
        <w:rPr>
          <w:rFonts w:ascii="仿宋_GB2312" w:eastAsia="仿宋_GB2312" w:hint="eastAsia"/>
          <w:sz w:val="28"/>
          <w:szCs w:val="28"/>
        </w:rPr>
        <w:t>人</w:t>
      </w:r>
      <w:r w:rsidRPr="008834F4">
        <w:rPr>
          <w:rFonts w:ascii="仿宋_GB2312" w:eastAsia="仿宋_GB2312"/>
          <w:sz w:val="28"/>
          <w:szCs w:val="28"/>
        </w:rPr>
        <w:t>承诺上述信息真实，并严格遵守相关要求。如有不实，本</w:t>
      </w:r>
      <w:r>
        <w:rPr>
          <w:rFonts w:ascii="仿宋_GB2312" w:eastAsia="仿宋_GB2312" w:hint="eastAsia"/>
          <w:sz w:val="28"/>
          <w:szCs w:val="28"/>
        </w:rPr>
        <w:t>人</w:t>
      </w:r>
      <w:r w:rsidRPr="008834F4">
        <w:rPr>
          <w:rFonts w:ascii="仿宋_GB2312" w:eastAsia="仿宋_GB2312"/>
          <w:sz w:val="28"/>
          <w:szCs w:val="28"/>
        </w:rPr>
        <w:t>愿意承担由此引起的一切后果及法律责任。</w:t>
      </w:r>
    </w:p>
    <w:p w:rsidR="008834F4" w:rsidRDefault="008834F4" w:rsidP="008834F4">
      <w:pPr>
        <w:spacing w:line="580" w:lineRule="exact"/>
        <w:rPr>
          <w:rFonts w:ascii="仿宋_GB2312" w:eastAsia="仿宋_GB2312" w:hAnsi="仿宋_GB2312" w:cs="仿宋_GB2312"/>
          <w:sz w:val="32"/>
          <w:szCs w:val="32"/>
        </w:rPr>
      </w:pPr>
    </w:p>
    <w:p w:rsidR="008834F4" w:rsidRPr="008834F4" w:rsidRDefault="008834F4" w:rsidP="008834F4">
      <w:pPr>
        <w:spacing w:line="360" w:lineRule="auto"/>
        <w:ind w:firstLineChars="200" w:firstLine="560"/>
        <w:jc w:val="left"/>
        <w:rPr>
          <w:rFonts w:ascii="仿宋_GB2312" w:eastAsia="仿宋_GB2312"/>
          <w:sz w:val="28"/>
          <w:szCs w:val="28"/>
        </w:rPr>
      </w:pPr>
      <w:r w:rsidRPr="008834F4">
        <w:rPr>
          <w:rFonts w:ascii="仿宋_GB2312" w:eastAsia="仿宋_GB2312" w:hint="eastAsia"/>
          <w:sz w:val="28"/>
          <w:szCs w:val="28"/>
        </w:rPr>
        <w:t xml:space="preserve">承诺人：    </w:t>
      </w:r>
      <w:r>
        <w:rPr>
          <w:rFonts w:ascii="仿宋_GB2312" w:eastAsia="仿宋_GB2312"/>
          <w:sz w:val="28"/>
          <w:szCs w:val="28"/>
        </w:rPr>
        <w:t xml:space="preserve">     </w:t>
      </w:r>
      <w:r w:rsidRPr="008834F4">
        <w:rPr>
          <w:rFonts w:ascii="仿宋_GB2312" w:eastAsia="仿宋_GB2312" w:hint="eastAsia"/>
          <w:sz w:val="28"/>
          <w:szCs w:val="28"/>
        </w:rPr>
        <w:t xml:space="preserve">              学校：</w:t>
      </w:r>
    </w:p>
    <w:p w:rsidR="008834F4" w:rsidRPr="008834F4" w:rsidRDefault="008834F4" w:rsidP="008834F4">
      <w:pPr>
        <w:spacing w:line="360" w:lineRule="auto"/>
        <w:ind w:firstLineChars="200" w:firstLine="560"/>
        <w:jc w:val="left"/>
        <w:rPr>
          <w:rFonts w:ascii="仿宋_GB2312" w:eastAsia="仿宋_GB2312"/>
          <w:sz w:val="28"/>
          <w:szCs w:val="28"/>
        </w:rPr>
      </w:pPr>
      <w:r w:rsidRPr="008834F4">
        <w:rPr>
          <w:rFonts w:ascii="仿宋_GB2312" w:eastAsia="仿宋_GB2312" w:hint="eastAsia"/>
          <w:sz w:val="28"/>
          <w:szCs w:val="28"/>
        </w:rPr>
        <w:t xml:space="preserve">身份证号码：      </w:t>
      </w:r>
      <w:r>
        <w:rPr>
          <w:rFonts w:ascii="仿宋_GB2312" w:eastAsia="仿宋_GB2312"/>
          <w:sz w:val="28"/>
          <w:szCs w:val="28"/>
        </w:rPr>
        <w:t xml:space="preserve">       </w:t>
      </w:r>
      <w:r w:rsidRPr="008834F4">
        <w:rPr>
          <w:rFonts w:ascii="仿宋_GB2312" w:eastAsia="仿宋_GB2312" w:hint="eastAsia"/>
          <w:sz w:val="28"/>
          <w:szCs w:val="28"/>
        </w:rPr>
        <w:t xml:space="preserve">      联系电话：</w:t>
      </w:r>
    </w:p>
    <w:p w:rsidR="008834F4" w:rsidRPr="008834F4" w:rsidRDefault="008834F4" w:rsidP="008834F4">
      <w:pPr>
        <w:spacing w:line="360" w:lineRule="auto"/>
        <w:ind w:firstLineChars="1800" w:firstLine="5040"/>
        <w:jc w:val="left"/>
        <w:rPr>
          <w:rFonts w:ascii="仿宋_GB2312" w:eastAsia="仿宋_GB2312"/>
          <w:sz w:val="28"/>
          <w:szCs w:val="28"/>
        </w:rPr>
      </w:pPr>
      <w:r>
        <w:rPr>
          <w:rFonts w:ascii="仿宋_GB2312" w:eastAsia="仿宋_GB2312" w:hint="eastAsia"/>
          <w:sz w:val="28"/>
          <w:szCs w:val="28"/>
        </w:rPr>
        <w:t>日期：</w:t>
      </w:r>
    </w:p>
    <w:p w:rsidR="008834F4" w:rsidRPr="008834F4" w:rsidRDefault="008834F4" w:rsidP="006C7FB1">
      <w:pPr>
        <w:spacing w:line="580" w:lineRule="exact"/>
        <w:rPr>
          <w:rFonts w:ascii="仿宋_GB2312" w:eastAsia="仿宋_GB2312" w:hAnsi="仿宋_GB2312" w:cs="仿宋_GB2312"/>
          <w:sz w:val="32"/>
          <w:szCs w:val="32"/>
        </w:rPr>
      </w:pPr>
    </w:p>
    <w:sectPr w:rsidR="008834F4" w:rsidRPr="008834F4" w:rsidSect="00DF5114">
      <w:pgSz w:w="11907" w:h="16840" w:code="9"/>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351" w:rsidRDefault="00CC6351" w:rsidP="007C0E08">
      <w:r>
        <w:separator/>
      </w:r>
    </w:p>
  </w:endnote>
  <w:endnote w:type="continuationSeparator" w:id="0">
    <w:p w:rsidR="00CC6351" w:rsidRDefault="00CC6351" w:rsidP="007C0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MingLiU">
    <w:altName w:val="細明體"/>
    <w:panose1 w:val="02020509000000000000"/>
    <w:charset w:val="88"/>
    <w:family w:val="modern"/>
    <w:pitch w:val="fixed"/>
    <w:sig w:usb0="A00002FF" w:usb1="28CFFCFA" w:usb2="00000016" w:usb3="00000000" w:csb0="00100001" w:csb1="00000000"/>
  </w:font>
  <w:font w:name="Microsoft YaHei UI">
    <w:altName w:val="微软雅黑"/>
    <w:charset w:val="86"/>
    <w:family w:val="swiss"/>
    <w:pitch w:val="variable"/>
    <w:sig w:usb0="00000000" w:usb1="2ACF3C50" w:usb2="00000016" w:usb3="00000000" w:csb0="0004001F" w:csb1="00000000"/>
  </w:font>
  <w:font w:name="华文中宋">
    <w:altName w:val="hakuyoxingshu7000"/>
    <w:charset w:val="86"/>
    <w:family w:val="auto"/>
    <w:pitch w:val="variable"/>
    <w:sig w:usb0="00000000"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351" w:rsidRDefault="00CC6351" w:rsidP="007C0E08">
      <w:r>
        <w:separator/>
      </w:r>
    </w:p>
  </w:footnote>
  <w:footnote w:type="continuationSeparator" w:id="0">
    <w:p w:rsidR="00CC6351" w:rsidRDefault="00CC6351" w:rsidP="007C0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16A99"/>
    <w:multiLevelType w:val="hybridMultilevel"/>
    <w:tmpl w:val="FC6EB6AA"/>
    <w:lvl w:ilvl="0" w:tplc="B8FC0D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0DF7A1F"/>
    <w:multiLevelType w:val="hybridMultilevel"/>
    <w:tmpl w:val="374258FA"/>
    <w:lvl w:ilvl="0" w:tplc="AB4404E6">
      <w:start w:val="1"/>
      <w:numFmt w:val="decimal"/>
      <w:lvlText w:val="%1、"/>
      <w:lvlJc w:val="left"/>
      <w:pPr>
        <w:ind w:left="1080" w:hanging="360"/>
      </w:pPr>
      <w:rPr>
        <w:rFonts w:ascii="微软雅黑" w:eastAsia="微软雅黑" w:hAnsi="微软雅黑" w:hint="default"/>
        <w:color w:val="000000"/>
        <w:sz w:val="18"/>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7CF937B2"/>
    <w:multiLevelType w:val="hybridMultilevel"/>
    <w:tmpl w:val="98BC1154"/>
    <w:lvl w:ilvl="0" w:tplc="88686B3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E782682"/>
    <w:multiLevelType w:val="hybridMultilevel"/>
    <w:tmpl w:val="A5FE95DA"/>
    <w:lvl w:ilvl="0" w:tplc="5FD6EF36">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290F"/>
    <w:rsid w:val="000171C2"/>
    <w:rsid w:val="000412D2"/>
    <w:rsid w:val="00124DE4"/>
    <w:rsid w:val="00147714"/>
    <w:rsid w:val="001A4EAF"/>
    <w:rsid w:val="001E290F"/>
    <w:rsid w:val="00203426"/>
    <w:rsid w:val="00224719"/>
    <w:rsid w:val="00257BC4"/>
    <w:rsid w:val="002B07C0"/>
    <w:rsid w:val="003700E6"/>
    <w:rsid w:val="00383FCE"/>
    <w:rsid w:val="003B1C1F"/>
    <w:rsid w:val="003E07E8"/>
    <w:rsid w:val="00420404"/>
    <w:rsid w:val="004C0D0A"/>
    <w:rsid w:val="00515F2A"/>
    <w:rsid w:val="00521154"/>
    <w:rsid w:val="00596B44"/>
    <w:rsid w:val="005B2452"/>
    <w:rsid w:val="005D6973"/>
    <w:rsid w:val="005E6C89"/>
    <w:rsid w:val="00601986"/>
    <w:rsid w:val="00610AB8"/>
    <w:rsid w:val="00685621"/>
    <w:rsid w:val="00693231"/>
    <w:rsid w:val="006C7FB1"/>
    <w:rsid w:val="007040A5"/>
    <w:rsid w:val="00741431"/>
    <w:rsid w:val="00781E8B"/>
    <w:rsid w:val="0078327C"/>
    <w:rsid w:val="0078474D"/>
    <w:rsid w:val="007A70E6"/>
    <w:rsid w:val="007C0E08"/>
    <w:rsid w:val="0082168C"/>
    <w:rsid w:val="00857E3E"/>
    <w:rsid w:val="008834F4"/>
    <w:rsid w:val="00893235"/>
    <w:rsid w:val="008E4D66"/>
    <w:rsid w:val="008E5670"/>
    <w:rsid w:val="00953D21"/>
    <w:rsid w:val="00960B3D"/>
    <w:rsid w:val="009E23AD"/>
    <w:rsid w:val="00A153B5"/>
    <w:rsid w:val="00A23809"/>
    <w:rsid w:val="00A271B9"/>
    <w:rsid w:val="00A40CD9"/>
    <w:rsid w:val="00AD57B3"/>
    <w:rsid w:val="00B632AF"/>
    <w:rsid w:val="00B77BE8"/>
    <w:rsid w:val="00C07AE0"/>
    <w:rsid w:val="00C13F37"/>
    <w:rsid w:val="00C32D20"/>
    <w:rsid w:val="00C35C61"/>
    <w:rsid w:val="00C955F3"/>
    <w:rsid w:val="00CB28CA"/>
    <w:rsid w:val="00CC6351"/>
    <w:rsid w:val="00D36BFE"/>
    <w:rsid w:val="00D40011"/>
    <w:rsid w:val="00DD20DE"/>
    <w:rsid w:val="00DF5114"/>
    <w:rsid w:val="00ED6CED"/>
    <w:rsid w:val="00F0144C"/>
    <w:rsid w:val="00F04CA3"/>
    <w:rsid w:val="00F31570"/>
    <w:rsid w:val="00F72310"/>
    <w:rsid w:val="00F81399"/>
    <w:rsid w:val="00F848EC"/>
    <w:rsid w:val="00FF10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74D"/>
    <w:pPr>
      <w:widowControl w:val="0"/>
      <w:jc w:val="both"/>
    </w:pPr>
  </w:style>
  <w:style w:type="paragraph" w:styleId="3">
    <w:name w:val="heading 3"/>
    <w:basedOn w:val="a"/>
    <w:link w:val="3Char"/>
    <w:uiPriority w:val="9"/>
    <w:qFormat/>
    <w:rsid w:val="00F04CA3"/>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A2380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90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E290F"/>
    <w:rPr>
      <w:b/>
      <w:bCs/>
    </w:rPr>
  </w:style>
  <w:style w:type="character" w:styleId="a5">
    <w:name w:val="Hyperlink"/>
    <w:basedOn w:val="a0"/>
    <w:uiPriority w:val="99"/>
    <w:unhideWhenUsed/>
    <w:rsid w:val="001E290F"/>
    <w:rPr>
      <w:color w:val="0000FF"/>
      <w:u w:val="single"/>
    </w:rPr>
  </w:style>
  <w:style w:type="character" w:customStyle="1" w:styleId="3Char">
    <w:name w:val="标题 3 Char"/>
    <w:basedOn w:val="a0"/>
    <w:link w:val="3"/>
    <w:uiPriority w:val="9"/>
    <w:rsid w:val="00F04CA3"/>
    <w:rPr>
      <w:rFonts w:ascii="宋体" w:eastAsia="宋体" w:hAnsi="宋体" w:cs="宋体"/>
      <w:b/>
      <w:bCs/>
      <w:kern w:val="0"/>
      <w:sz w:val="27"/>
      <w:szCs w:val="27"/>
    </w:rPr>
  </w:style>
  <w:style w:type="table" w:styleId="a6">
    <w:name w:val="Table Grid"/>
    <w:basedOn w:val="a1"/>
    <w:uiPriority w:val="39"/>
    <w:rsid w:val="003E0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77BE8"/>
    <w:pPr>
      <w:ind w:firstLineChars="200" w:firstLine="420"/>
    </w:pPr>
  </w:style>
  <w:style w:type="character" w:customStyle="1" w:styleId="UnresolvedMention">
    <w:name w:val="Unresolved Mention"/>
    <w:basedOn w:val="a0"/>
    <w:uiPriority w:val="99"/>
    <w:semiHidden/>
    <w:unhideWhenUsed/>
    <w:rsid w:val="00C32D20"/>
    <w:rPr>
      <w:color w:val="605E5C"/>
      <w:shd w:val="clear" w:color="auto" w:fill="E1DFDD"/>
    </w:rPr>
  </w:style>
  <w:style w:type="character" w:customStyle="1" w:styleId="4Char">
    <w:name w:val="标题 4 Char"/>
    <w:basedOn w:val="a0"/>
    <w:link w:val="4"/>
    <w:uiPriority w:val="9"/>
    <w:rsid w:val="00A23809"/>
    <w:rPr>
      <w:rFonts w:asciiTheme="majorHAnsi" w:eastAsiaTheme="majorEastAsia" w:hAnsiTheme="majorHAnsi" w:cstheme="majorBidi"/>
      <w:b/>
      <w:bCs/>
      <w:sz w:val="28"/>
      <w:szCs w:val="28"/>
    </w:rPr>
  </w:style>
  <w:style w:type="character" w:customStyle="1" w:styleId="subject">
    <w:name w:val="subject"/>
    <w:basedOn w:val="a0"/>
    <w:rsid w:val="00A23809"/>
  </w:style>
  <w:style w:type="character" w:customStyle="1" w:styleId="require">
    <w:name w:val="require"/>
    <w:basedOn w:val="a0"/>
    <w:rsid w:val="00A23809"/>
  </w:style>
  <w:style w:type="character" w:styleId="a8">
    <w:name w:val="Emphasis"/>
    <w:basedOn w:val="a0"/>
    <w:uiPriority w:val="20"/>
    <w:qFormat/>
    <w:rsid w:val="00A23809"/>
    <w:rPr>
      <w:i/>
      <w:iCs/>
    </w:rPr>
  </w:style>
  <w:style w:type="paragraph" w:customStyle="1" w:styleId="5">
    <w:name w:val="正文文本 (5)"/>
    <w:basedOn w:val="a"/>
    <w:qFormat/>
    <w:rsid w:val="006C7FB1"/>
    <w:pPr>
      <w:shd w:val="clear" w:color="auto" w:fill="FFFFFF"/>
      <w:spacing w:line="0" w:lineRule="atLeast"/>
    </w:pPr>
    <w:rPr>
      <w:rFonts w:ascii="MingLiU" w:eastAsia="MingLiU" w:hAnsi="宋体" w:cs="MingLiU"/>
      <w:sz w:val="25"/>
      <w:szCs w:val="25"/>
    </w:rPr>
  </w:style>
  <w:style w:type="paragraph" w:styleId="a9">
    <w:name w:val="header"/>
    <w:basedOn w:val="a"/>
    <w:link w:val="Char"/>
    <w:uiPriority w:val="99"/>
    <w:unhideWhenUsed/>
    <w:rsid w:val="007C0E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uiPriority w:val="99"/>
    <w:rsid w:val="007C0E08"/>
    <w:rPr>
      <w:sz w:val="18"/>
      <w:szCs w:val="18"/>
    </w:rPr>
  </w:style>
  <w:style w:type="paragraph" w:styleId="aa">
    <w:name w:val="footer"/>
    <w:basedOn w:val="a"/>
    <w:link w:val="Char0"/>
    <w:uiPriority w:val="99"/>
    <w:unhideWhenUsed/>
    <w:rsid w:val="007C0E08"/>
    <w:pPr>
      <w:tabs>
        <w:tab w:val="center" w:pos="4153"/>
        <w:tab w:val="right" w:pos="8306"/>
      </w:tabs>
      <w:snapToGrid w:val="0"/>
      <w:jc w:val="left"/>
    </w:pPr>
    <w:rPr>
      <w:sz w:val="18"/>
      <w:szCs w:val="18"/>
    </w:rPr>
  </w:style>
  <w:style w:type="character" w:customStyle="1" w:styleId="Char0">
    <w:name w:val="页脚 Char"/>
    <w:basedOn w:val="a0"/>
    <w:link w:val="aa"/>
    <w:uiPriority w:val="99"/>
    <w:rsid w:val="007C0E08"/>
    <w:rPr>
      <w:sz w:val="18"/>
      <w:szCs w:val="18"/>
    </w:rPr>
  </w:style>
  <w:style w:type="paragraph" w:styleId="ab">
    <w:name w:val="Balloon Text"/>
    <w:basedOn w:val="a"/>
    <w:link w:val="Char1"/>
    <w:uiPriority w:val="99"/>
    <w:semiHidden/>
    <w:unhideWhenUsed/>
    <w:rsid w:val="007A70E6"/>
    <w:rPr>
      <w:sz w:val="18"/>
      <w:szCs w:val="18"/>
    </w:rPr>
  </w:style>
  <w:style w:type="character" w:customStyle="1" w:styleId="Char1">
    <w:name w:val="批注框文本 Char"/>
    <w:basedOn w:val="a0"/>
    <w:link w:val="ab"/>
    <w:uiPriority w:val="99"/>
    <w:semiHidden/>
    <w:rsid w:val="007A70E6"/>
    <w:rPr>
      <w:sz w:val="18"/>
      <w:szCs w:val="18"/>
    </w:rPr>
  </w:style>
</w:styles>
</file>

<file path=word/webSettings.xml><?xml version="1.0" encoding="utf-8"?>
<w:webSettings xmlns:r="http://schemas.openxmlformats.org/officeDocument/2006/relationships" xmlns:w="http://schemas.openxmlformats.org/wordprocessingml/2006/main">
  <w:divs>
    <w:div w:id="291794397">
      <w:bodyDiv w:val="1"/>
      <w:marLeft w:val="0"/>
      <w:marRight w:val="0"/>
      <w:marTop w:val="0"/>
      <w:marBottom w:val="0"/>
      <w:divBdr>
        <w:top w:val="none" w:sz="0" w:space="0" w:color="auto"/>
        <w:left w:val="none" w:sz="0" w:space="0" w:color="auto"/>
        <w:bottom w:val="none" w:sz="0" w:space="0" w:color="auto"/>
        <w:right w:val="none" w:sz="0" w:space="0" w:color="auto"/>
      </w:divBdr>
      <w:divsChild>
        <w:div w:id="636565139">
          <w:marLeft w:val="0"/>
          <w:marRight w:val="0"/>
          <w:marTop w:val="0"/>
          <w:marBottom w:val="0"/>
          <w:divBdr>
            <w:top w:val="none" w:sz="0" w:space="0" w:color="auto"/>
            <w:left w:val="none" w:sz="0" w:space="0" w:color="auto"/>
            <w:bottom w:val="none" w:sz="0" w:space="0" w:color="auto"/>
            <w:right w:val="none" w:sz="0" w:space="0" w:color="auto"/>
          </w:divBdr>
          <w:divsChild>
            <w:div w:id="1977443316">
              <w:marLeft w:val="0"/>
              <w:marRight w:val="0"/>
              <w:marTop w:val="0"/>
              <w:marBottom w:val="0"/>
              <w:divBdr>
                <w:top w:val="none" w:sz="0" w:space="0" w:color="auto"/>
                <w:left w:val="none" w:sz="0" w:space="0" w:color="auto"/>
                <w:bottom w:val="none" w:sz="0" w:space="0" w:color="auto"/>
                <w:right w:val="none" w:sz="0" w:space="0" w:color="auto"/>
              </w:divBdr>
            </w:div>
          </w:divsChild>
        </w:div>
        <w:div w:id="760294728">
          <w:marLeft w:val="120"/>
          <w:marRight w:val="120"/>
          <w:marTop w:val="0"/>
          <w:marBottom w:val="0"/>
          <w:divBdr>
            <w:top w:val="none" w:sz="0" w:space="0" w:color="auto"/>
            <w:left w:val="none" w:sz="0" w:space="0" w:color="auto"/>
            <w:bottom w:val="dashed" w:sz="6" w:space="0" w:color="E4E4E4"/>
            <w:right w:val="none" w:sz="0" w:space="0" w:color="auto"/>
          </w:divBdr>
        </w:div>
        <w:div w:id="743066666">
          <w:marLeft w:val="0"/>
          <w:marRight w:val="0"/>
          <w:marTop w:val="150"/>
          <w:marBottom w:val="0"/>
          <w:divBdr>
            <w:top w:val="none" w:sz="0" w:space="0" w:color="auto"/>
            <w:left w:val="none" w:sz="0" w:space="0" w:color="auto"/>
            <w:bottom w:val="none" w:sz="0" w:space="0" w:color="auto"/>
            <w:right w:val="none" w:sz="0" w:space="0" w:color="auto"/>
          </w:divBdr>
        </w:div>
      </w:divsChild>
    </w:div>
    <w:div w:id="340208084">
      <w:bodyDiv w:val="1"/>
      <w:marLeft w:val="0"/>
      <w:marRight w:val="0"/>
      <w:marTop w:val="0"/>
      <w:marBottom w:val="0"/>
      <w:divBdr>
        <w:top w:val="none" w:sz="0" w:space="0" w:color="auto"/>
        <w:left w:val="none" w:sz="0" w:space="0" w:color="auto"/>
        <w:bottom w:val="none" w:sz="0" w:space="0" w:color="auto"/>
        <w:right w:val="none" w:sz="0" w:space="0" w:color="auto"/>
      </w:divBdr>
    </w:div>
    <w:div w:id="579488757">
      <w:bodyDiv w:val="1"/>
      <w:marLeft w:val="0"/>
      <w:marRight w:val="0"/>
      <w:marTop w:val="0"/>
      <w:marBottom w:val="0"/>
      <w:divBdr>
        <w:top w:val="none" w:sz="0" w:space="0" w:color="auto"/>
        <w:left w:val="none" w:sz="0" w:space="0" w:color="auto"/>
        <w:bottom w:val="none" w:sz="0" w:space="0" w:color="auto"/>
        <w:right w:val="none" w:sz="0" w:space="0" w:color="auto"/>
      </w:divBdr>
    </w:div>
    <w:div w:id="1206789696">
      <w:bodyDiv w:val="1"/>
      <w:marLeft w:val="0"/>
      <w:marRight w:val="0"/>
      <w:marTop w:val="0"/>
      <w:marBottom w:val="0"/>
      <w:divBdr>
        <w:top w:val="none" w:sz="0" w:space="0" w:color="auto"/>
        <w:left w:val="none" w:sz="0" w:space="0" w:color="auto"/>
        <w:bottom w:val="none" w:sz="0" w:space="0" w:color="auto"/>
        <w:right w:val="none" w:sz="0" w:space="0" w:color="auto"/>
      </w:divBdr>
    </w:div>
    <w:div w:id="1287539052">
      <w:bodyDiv w:val="1"/>
      <w:marLeft w:val="0"/>
      <w:marRight w:val="0"/>
      <w:marTop w:val="0"/>
      <w:marBottom w:val="0"/>
      <w:divBdr>
        <w:top w:val="none" w:sz="0" w:space="0" w:color="auto"/>
        <w:left w:val="none" w:sz="0" w:space="0" w:color="auto"/>
        <w:bottom w:val="none" w:sz="0" w:space="0" w:color="auto"/>
        <w:right w:val="none" w:sz="0" w:space="0" w:color="auto"/>
      </w:divBdr>
      <w:divsChild>
        <w:div w:id="1776166137">
          <w:marLeft w:val="0"/>
          <w:marRight w:val="0"/>
          <w:marTop w:val="0"/>
          <w:marBottom w:val="0"/>
          <w:divBdr>
            <w:top w:val="none" w:sz="0" w:space="0" w:color="auto"/>
            <w:left w:val="none" w:sz="0" w:space="0" w:color="auto"/>
            <w:bottom w:val="none" w:sz="0" w:space="0" w:color="auto"/>
            <w:right w:val="none" w:sz="0" w:space="0" w:color="auto"/>
          </w:divBdr>
          <w:divsChild>
            <w:div w:id="1418673282">
              <w:marLeft w:val="0"/>
              <w:marRight w:val="0"/>
              <w:marTop w:val="0"/>
              <w:marBottom w:val="0"/>
              <w:divBdr>
                <w:top w:val="none" w:sz="0" w:space="0" w:color="auto"/>
                <w:left w:val="none" w:sz="0" w:space="0" w:color="auto"/>
                <w:bottom w:val="none" w:sz="0" w:space="0" w:color="auto"/>
                <w:right w:val="none" w:sz="0" w:space="0" w:color="auto"/>
              </w:divBdr>
            </w:div>
          </w:divsChild>
        </w:div>
        <w:div w:id="2011716063">
          <w:marLeft w:val="120"/>
          <w:marRight w:val="120"/>
          <w:marTop w:val="0"/>
          <w:marBottom w:val="0"/>
          <w:divBdr>
            <w:top w:val="none" w:sz="0" w:space="0" w:color="auto"/>
            <w:left w:val="none" w:sz="0" w:space="0" w:color="auto"/>
            <w:bottom w:val="dashed" w:sz="6" w:space="0" w:color="E4E4E4"/>
            <w:right w:val="none" w:sz="0" w:space="0" w:color="auto"/>
          </w:divBdr>
        </w:div>
        <w:div w:id="1875921443">
          <w:marLeft w:val="0"/>
          <w:marRight w:val="0"/>
          <w:marTop w:val="150"/>
          <w:marBottom w:val="0"/>
          <w:divBdr>
            <w:top w:val="none" w:sz="0" w:space="0" w:color="auto"/>
            <w:left w:val="none" w:sz="0" w:space="0" w:color="auto"/>
            <w:bottom w:val="none" w:sz="0" w:space="0" w:color="auto"/>
            <w:right w:val="none" w:sz="0" w:space="0" w:color="auto"/>
          </w:divBdr>
        </w:div>
      </w:divsChild>
    </w:div>
    <w:div w:id="1379739409">
      <w:bodyDiv w:val="1"/>
      <w:marLeft w:val="0"/>
      <w:marRight w:val="0"/>
      <w:marTop w:val="0"/>
      <w:marBottom w:val="0"/>
      <w:divBdr>
        <w:top w:val="none" w:sz="0" w:space="0" w:color="auto"/>
        <w:left w:val="none" w:sz="0" w:space="0" w:color="auto"/>
        <w:bottom w:val="none" w:sz="0" w:space="0" w:color="auto"/>
        <w:right w:val="none" w:sz="0" w:space="0" w:color="auto"/>
      </w:divBdr>
      <w:divsChild>
        <w:div w:id="2132090365">
          <w:marLeft w:val="0"/>
          <w:marRight w:val="0"/>
          <w:marTop w:val="0"/>
          <w:marBottom w:val="0"/>
          <w:divBdr>
            <w:top w:val="none" w:sz="0" w:space="0" w:color="auto"/>
            <w:left w:val="none" w:sz="0" w:space="0" w:color="auto"/>
            <w:bottom w:val="none" w:sz="0" w:space="0" w:color="auto"/>
            <w:right w:val="none" w:sz="0" w:space="0" w:color="auto"/>
          </w:divBdr>
          <w:divsChild>
            <w:div w:id="1934194192">
              <w:marLeft w:val="0"/>
              <w:marRight w:val="0"/>
              <w:marTop w:val="0"/>
              <w:marBottom w:val="0"/>
              <w:divBdr>
                <w:top w:val="none" w:sz="0" w:space="0" w:color="auto"/>
                <w:left w:val="none" w:sz="0" w:space="0" w:color="auto"/>
                <w:bottom w:val="none" w:sz="0" w:space="0" w:color="auto"/>
                <w:right w:val="none" w:sz="0" w:space="0" w:color="auto"/>
              </w:divBdr>
            </w:div>
          </w:divsChild>
        </w:div>
        <w:div w:id="382489294">
          <w:marLeft w:val="0"/>
          <w:marRight w:val="0"/>
          <w:marTop w:val="0"/>
          <w:marBottom w:val="0"/>
          <w:divBdr>
            <w:top w:val="none" w:sz="0" w:space="0" w:color="auto"/>
            <w:left w:val="none" w:sz="0" w:space="0" w:color="auto"/>
            <w:bottom w:val="none" w:sz="0" w:space="0" w:color="auto"/>
            <w:right w:val="none" w:sz="0" w:space="0" w:color="auto"/>
          </w:divBdr>
        </w:div>
        <w:div w:id="1060321416">
          <w:marLeft w:val="0"/>
          <w:marRight w:val="0"/>
          <w:marTop w:val="0"/>
          <w:marBottom w:val="0"/>
          <w:divBdr>
            <w:top w:val="none" w:sz="0" w:space="0" w:color="auto"/>
            <w:left w:val="none" w:sz="0" w:space="0" w:color="auto"/>
            <w:bottom w:val="none" w:sz="0" w:space="0" w:color="auto"/>
            <w:right w:val="none" w:sz="0" w:space="0" w:color="auto"/>
          </w:divBdr>
        </w:div>
        <w:div w:id="1300770124">
          <w:marLeft w:val="0"/>
          <w:marRight w:val="0"/>
          <w:marTop w:val="0"/>
          <w:marBottom w:val="0"/>
          <w:divBdr>
            <w:top w:val="none" w:sz="0" w:space="0" w:color="auto"/>
            <w:left w:val="none" w:sz="0" w:space="0" w:color="auto"/>
            <w:bottom w:val="none" w:sz="0" w:space="0" w:color="auto"/>
            <w:right w:val="none" w:sz="0" w:space="0" w:color="auto"/>
          </w:divBdr>
        </w:div>
        <w:div w:id="1496603192">
          <w:marLeft w:val="0"/>
          <w:marRight w:val="0"/>
          <w:marTop w:val="0"/>
          <w:marBottom w:val="0"/>
          <w:divBdr>
            <w:top w:val="none" w:sz="0" w:space="0" w:color="auto"/>
            <w:left w:val="none" w:sz="0" w:space="0" w:color="auto"/>
            <w:bottom w:val="none" w:sz="0" w:space="0" w:color="auto"/>
            <w:right w:val="none" w:sz="0" w:space="0" w:color="auto"/>
          </w:divBdr>
        </w:div>
        <w:div w:id="788473452">
          <w:marLeft w:val="0"/>
          <w:marRight w:val="0"/>
          <w:marTop w:val="0"/>
          <w:marBottom w:val="0"/>
          <w:divBdr>
            <w:top w:val="none" w:sz="0" w:space="0" w:color="auto"/>
            <w:left w:val="none" w:sz="0" w:space="0" w:color="auto"/>
            <w:bottom w:val="none" w:sz="0" w:space="0" w:color="auto"/>
            <w:right w:val="none" w:sz="0" w:space="0" w:color="auto"/>
          </w:divBdr>
        </w:div>
        <w:div w:id="562643942">
          <w:marLeft w:val="0"/>
          <w:marRight w:val="0"/>
          <w:marTop w:val="0"/>
          <w:marBottom w:val="0"/>
          <w:divBdr>
            <w:top w:val="none" w:sz="0" w:space="0" w:color="auto"/>
            <w:left w:val="none" w:sz="0" w:space="0" w:color="auto"/>
            <w:bottom w:val="none" w:sz="0" w:space="0" w:color="auto"/>
            <w:right w:val="none" w:sz="0" w:space="0" w:color="auto"/>
          </w:divBdr>
        </w:div>
        <w:div w:id="1664119505">
          <w:marLeft w:val="0"/>
          <w:marRight w:val="0"/>
          <w:marTop w:val="0"/>
          <w:marBottom w:val="0"/>
          <w:divBdr>
            <w:top w:val="none" w:sz="0" w:space="0" w:color="auto"/>
            <w:left w:val="none" w:sz="0" w:space="0" w:color="auto"/>
            <w:bottom w:val="none" w:sz="0" w:space="0" w:color="auto"/>
            <w:right w:val="none" w:sz="0" w:space="0" w:color="auto"/>
          </w:divBdr>
        </w:div>
        <w:div w:id="589967549">
          <w:marLeft w:val="0"/>
          <w:marRight w:val="0"/>
          <w:marTop w:val="0"/>
          <w:marBottom w:val="0"/>
          <w:divBdr>
            <w:top w:val="none" w:sz="0" w:space="0" w:color="auto"/>
            <w:left w:val="none" w:sz="0" w:space="0" w:color="auto"/>
            <w:bottom w:val="none" w:sz="0" w:space="0" w:color="auto"/>
            <w:right w:val="none" w:sz="0" w:space="0" w:color="auto"/>
          </w:divBdr>
          <w:divsChild>
            <w:div w:id="14874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5177">
      <w:bodyDiv w:val="1"/>
      <w:marLeft w:val="0"/>
      <w:marRight w:val="0"/>
      <w:marTop w:val="0"/>
      <w:marBottom w:val="0"/>
      <w:divBdr>
        <w:top w:val="none" w:sz="0" w:space="0" w:color="auto"/>
        <w:left w:val="none" w:sz="0" w:space="0" w:color="auto"/>
        <w:bottom w:val="none" w:sz="0" w:space="0" w:color="auto"/>
        <w:right w:val="none" w:sz="0" w:space="0" w:color="auto"/>
      </w:divBdr>
    </w:div>
    <w:div w:id="1683436860">
      <w:bodyDiv w:val="1"/>
      <w:marLeft w:val="0"/>
      <w:marRight w:val="0"/>
      <w:marTop w:val="0"/>
      <w:marBottom w:val="0"/>
      <w:divBdr>
        <w:top w:val="none" w:sz="0" w:space="0" w:color="auto"/>
        <w:left w:val="none" w:sz="0" w:space="0" w:color="auto"/>
        <w:bottom w:val="none" w:sz="0" w:space="0" w:color="auto"/>
        <w:right w:val="none" w:sz="0" w:space="0" w:color="auto"/>
      </w:divBdr>
    </w:div>
    <w:div w:id="1706976895">
      <w:bodyDiv w:val="1"/>
      <w:marLeft w:val="0"/>
      <w:marRight w:val="0"/>
      <w:marTop w:val="0"/>
      <w:marBottom w:val="0"/>
      <w:divBdr>
        <w:top w:val="none" w:sz="0" w:space="0" w:color="auto"/>
        <w:left w:val="none" w:sz="0" w:space="0" w:color="auto"/>
        <w:bottom w:val="none" w:sz="0" w:space="0" w:color="auto"/>
        <w:right w:val="none" w:sz="0" w:space="0" w:color="auto"/>
      </w:divBdr>
    </w:div>
    <w:div w:id="18884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C6F40-7861-4892-BCC0-4C5D83F7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3</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42</cp:revision>
  <dcterms:created xsi:type="dcterms:W3CDTF">2022-11-03T01:35:00Z</dcterms:created>
  <dcterms:modified xsi:type="dcterms:W3CDTF">2022-11-16T08:25:00Z</dcterms:modified>
</cp:coreProperties>
</file>